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Unser Betreuungsangebot für die Woche </w:t>
      </w:r>
      <w:r w:rsidR="0089692B" w:rsidRPr="0089692B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vom </w:t>
      </w:r>
      <w:r w:rsidR="0089692B" w:rsidRPr="0089692B">
        <w:rPr>
          <w:rFonts w:asciiTheme="minorHAnsi" w:eastAsiaTheme="minorHAnsi" w:hAnsiTheme="minorHAnsi" w:cstheme="minorHAnsi"/>
          <w:b/>
          <w:color w:val="4A2440"/>
          <w:sz w:val="80"/>
          <w:szCs w:val="80"/>
          <w:lang w:eastAsia="en-US"/>
        </w:rPr>
        <w:t>03. – 09.03.25</w:t>
      </w:r>
      <w:r w:rsidR="00B47842" w:rsidRPr="0089692B">
        <w:rPr>
          <w:rFonts w:asciiTheme="minorHAnsi" w:eastAsiaTheme="minorHAnsi" w:hAnsiTheme="minorHAnsi" w:cstheme="minorHAnsi"/>
          <w:b/>
          <w:color w:val="4A2440"/>
          <w:sz w:val="80"/>
          <w:szCs w:val="80"/>
          <w:lang w:eastAsia="en-US"/>
        </w:rPr>
        <w:t xml:space="preserve"> (KW </w:t>
      </w:r>
      <w:r w:rsidR="0089692B" w:rsidRPr="0089692B">
        <w:rPr>
          <w:rFonts w:asciiTheme="minorHAnsi" w:eastAsiaTheme="minorHAnsi" w:hAnsiTheme="minorHAnsi" w:cstheme="minorHAnsi"/>
          <w:b/>
          <w:color w:val="4A2440"/>
          <w:sz w:val="80"/>
          <w:szCs w:val="80"/>
          <w:lang w:eastAsia="en-US"/>
        </w:rPr>
        <w:t>10</w:t>
      </w:r>
      <w:r w:rsidR="00B47842" w:rsidRPr="0089692B">
        <w:rPr>
          <w:rFonts w:asciiTheme="minorHAnsi" w:eastAsiaTheme="minorHAnsi" w:hAnsiTheme="minorHAnsi" w:cstheme="minorHAnsi"/>
          <w:b/>
          <w:color w:val="4A2440"/>
          <w:sz w:val="80"/>
          <w:szCs w:val="80"/>
          <w:lang w:eastAsia="en-US"/>
        </w:rPr>
        <w:t>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   </w:t>
      </w:r>
      <w:r w:rsidR="00BB6528">
        <w:rPr>
          <w:rFonts w:asciiTheme="minorHAnsi" w:hAnsiTheme="minorHAnsi"/>
          <w:b/>
          <w:noProof/>
          <w:color w:val="000000" w:themeColor="text1"/>
          <w:sz w:val="32"/>
          <w:szCs w:val="32"/>
        </w:rPr>
        <w:drawing>
          <wp:inline distT="0" distB="0" distL="0" distR="0" wp14:anchorId="582DA528" wp14:editId="6E3B300E">
            <wp:extent cx="685800" cy="742950"/>
            <wp:effectExtent l="0" t="0" r="0" b="0"/>
            <wp:docPr id="10" name="Bild 1" descr="C:\Users\has1-soz.betreuung\AppData\Local\Microsoft\Windows\INetCache\Content.MSO\F4BB71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1-soz.betreuung\AppData\Local\Microsoft\Windows\INetCache\Content.MSO\F4BB71F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25" cy="75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37230" cy="53340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78" cy="546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9D2E05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9D2E05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77CD0" w:rsidRPr="002226B1" w:rsidRDefault="0089692B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2226B1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89692B" w:rsidRDefault="0089692B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789ABDBA" wp14:editId="636D77D6">
                  <wp:extent cx="643697" cy="697230"/>
                  <wp:effectExtent l="0" t="0" r="4445" b="762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low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62" cy="708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692B" w:rsidRPr="0089692B" w:rsidRDefault="0089692B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D520E8"/>
                <w:sz w:val="36"/>
                <w:szCs w:val="36"/>
              </w:rPr>
            </w:pPr>
            <w:r w:rsidRPr="0089692B">
              <w:rPr>
                <w:rFonts w:asciiTheme="minorHAnsi" w:hAnsiTheme="minorHAnsi" w:cstheme="minorHAnsi"/>
                <w:b/>
                <w:noProof/>
                <w:color w:val="D520E8"/>
                <w:sz w:val="36"/>
                <w:szCs w:val="36"/>
              </w:rPr>
              <w:t>Rosenmontag</w:t>
            </w:r>
          </w:p>
          <w:p w:rsidR="0089692B" w:rsidRPr="00B47842" w:rsidRDefault="0089692B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 w:rsidRPr="0089692B">
              <w:rPr>
                <w:rFonts w:asciiTheme="minorHAnsi" w:hAnsiTheme="minorHAnsi" w:cstheme="minorHAnsi"/>
                <w:b/>
                <w:noProof/>
                <w:color w:val="D520E8"/>
                <w:sz w:val="36"/>
                <w:szCs w:val="36"/>
              </w:rPr>
              <w:t>umzüge</w:t>
            </w:r>
            <w:r w:rsidRPr="0089692B">
              <w:rPr>
                <w:rFonts w:asciiTheme="minorHAnsi" w:hAnsiTheme="minorHAnsi" w:cstheme="minorHAnsi"/>
                <w:b/>
                <w:noProof/>
                <w:color w:val="D520E8"/>
                <w:sz w:val="30"/>
                <w:szCs w:val="30"/>
              </w:rPr>
              <w:t xml:space="preserve"> </w:t>
            </w:r>
            <w:r w:rsidRPr="002226B1">
              <w:rPr>
                <w:rFonts w:asciiTheme="minorHAnsi" w:hAnsiTheme="minorHAnsi" w:cstheme="minorHAnsi"/>
                <w:b/>
                <w:noProof/>
                <w:color w:val="D520E8"/>
                <w:sz w:val="36"/>
                <w:szCs w:val="36"/>
                <w:u w:val="single"/>
              </w:rPr>
              <w:t>Fernsehen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E622F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 w:rsidRPr="00A83D91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Gymnastik</w:t>
            </w:r>
          </w:p>
          <w:p w:rsidR="00A83D91" w:rsidRPr="00A83D91" w:rsidRDefault="00A83D91" w:rsidP="00EE192D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inline distT="0" distB="0" distL="0" distR="0">
                  <wp:extent cx="1329690" cy="1329690"/>
                  <wp:effectExtent l="0" t="0" r="3810" b="381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ymnsti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D91" w:rsidRPr="00D82C85" w:rsidRDefault="00A83D91" w:rsidP="00EE192D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Pr="00C03EC0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C03EC0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06158E" w:rsidRPr="00C03EC0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C03EC0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 wp14:anchorId="733461A6" wp14:editId="3B930F45">
                  <wp:extent cx="866775" cy="866775"/>
                  <wp:effectExtent l="0" t="0" r="9525" b="9525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1512" w:rsidRPr="00C03EC0" w:rsidRDefault="00C03EC0" w:rsidP="00951512">
            <w:pPr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C03EC0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E622F" w:rsidRPr="00F2178E" w:rsidRDefault="009E622F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60"/>
                <w:szCs w:val="6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2178E">
              <w:rPr>
                <w:rFonts w:asciiTheme="minorHAnsi" w:hAnsiTheme="minorHAnsi" w:cstheme="majorHAnsi"/>
                <w:b/>
                <w:i/>
                <w:noProof/>
                <w:color w:val="7030A0"/>
                <w:sz w:val="60"/>
                <w:szCs w:val="60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Friseur</w:t>
            </w:r>
          </w:p>
          <w:p w:rsidR="007951DD" w:rsidRPr="00C03EC0" w:rsidRDefault="007951DD" w:rsidP="001D2EAB">
            <w:pPr>
              <w:jc w:val="center"/>
              <w:rPr>
                <w:rFonts w:asciiTheme="minorHAnsi" w:hAnsiTheme="minorHAnsi" w:cstheme="majorHAnsi"/>
                <w:b/>
                <w:i/>
                <w:noProof/>
                <w:color w:val="7030A0"/>
                <w:sz w:val="36"/>
                <w:szCs w:val="36"/>
                <w:u w:val="single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8C06DD" w:rsidRPr="00C03EC0" w:rsidRDefault="00F2178E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drawing>
                <wp:inline distT="0" distB="0" distL="0" distR="0">
                  <wp:extent cx="753110" cy="753110"/>
                  <wp:effectExtent l="0" t="0" r="8890" b="889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Friseuri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E2F7D" w:rsidRPr="00C03EC0" w:rsidRDefault="00C77CD0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36"/>
                <w:szCs w:val="36"/>
              </w:rPr>
            </w:pPr>
            <w:r w:rsidRPr="00C03EC0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6144" w:rsidRPr="00C03EC0" w:rsidRDefault="00C77CD0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C03EC0">
              <w:rPr>
                <w:rFonts w:asciiTheme="minorHAnsi" w:hAnsiTheme="minorHAnsi" w:cstheme="minorHAnsi"/>
                <w:b/>
                <w:sz w:val="36"/>
                <w:szCs w:val="36"/>
              </w:rPr>
              <w:t>Offene Runde</w:t>
            </w:r>
          </w:p>
          <w:p w:rsidR="00C77CD0" w:rsidRPr="00C03EC0" w:rsidRDefault="00C77CD0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  <w:r w:rsidRPr="00C03EC0"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7094A8D6" wp14:editId="121E0172">
                  <wp:extent cx="836835" cy="1233170"/>
                  <wp:effectExtent l="0" t="0" r="1905" b="50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936" cy="1236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89692B" w:rsidRDefault="0089692B" w:rsidP="00536F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89692B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</w:p>
          <w:p w:rsidR="00623C60" w:rsidRPr="0089692B" w:rsidRDefault="00623C60" w:rsidP="00536F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  <w:p w:rsidR="00623C60" w:rsidRPr="0089692B" w:rsidRDefault="0089692B" w:rsidP="00536F04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89692B">
              <w:rPr>
                <w:rFonts w:asciiTheme="minorHAnsi" w:hAnsiTheme="minorHAnsi" w:cstheme="minorHAnsi"/>
                <w:noProof/>
                <w:color w:val="FF0000"/>
              </w:rPr>
              <w:drawing>
                <wp:inline distT="0" distB="0" distL="0" distR="0">
                  <wp:extent cx="696595" cy="1232329"/>
                  <wp:effectExtent l="0" t="0" r="8255" b="635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ulpe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337" cy="12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951DD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Fernseh-</w:t>
            </w:r>
          </w:p>
          <w:p w:rsidR="00C63889" w:rsidRPr="00F452F8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G</w:t>
            </w:r>
            <w:r w:rsidR="00C63889" w:rsidRPr="00F452F8"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ottesdienst</w:t>
            </w:r>
          </w:p>
          <w:p w:rsidR="0006158E" w:rsidRDefault="0006158E" w:rsidP="007951D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4E11A6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536091" w:rsidRPr="00EA5BF5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</w:t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m 9.30 Uhr</w:t>
            </w:r>
          </w:p>
          <w:p w:rsidR="00017C8A" w:rsidRPr="00EA5BF5" w:rsidRDefault="00017C8A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9D2E05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9D2E05" w:rsidRDefault="009D2E05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40"/>
                <w:szCs w:val="40"/>
              </w:rPr>
            </w:pPr>
            <w:r w:rsidRPr="009D2E05">
              <w:rPr>
                <w:rFonts w:asciiTheme="minorHAnsi" w:hAnsiTheme="minorHAnsi" w:cstheme="minorHAnsi"/>
                <w:color w:val="FFFFFF" w:themeColor="background1"/>
                <w:sz w:val="40"/>
                <w:szCs w:val="40"/>
              </w:rPr>
              <w:t>Ort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A5BF5" w:rsidRDefault="00C77CD0" w:rsidP="00017C8A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36"/>
                <w:szCs w:val="36"/>
              </w:rPr>
            </w:pPr>
            <w:r w:rsidRPr="00C77CD0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A5BF5" w:rsidRDefault="001A531B" w:rsidP="00A83D91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A5BF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CD3876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C42E9" w:rsidRPr="00EA5BF5" w:rsidRDefault="0037749E" w:rsidP="008C42E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A5BF5" w:rsidRDefault="007B6144" w:rsidP="00B4784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A5BF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17C8A" w:rsidRPr="00EA5BF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EA5BF5" w:rsidTr="009D2E05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B69CB" w:rsidRPr="0089692B" w:rsidRDefault="0089692B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9692B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89692B" w:rsidRPr="00EA5BF5" w:rsidTr="009D2E05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89692B" w:rsidRPr="00EA5BF5" w:rsidRDefault="0089692B" w:rsidP="0089692B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89692B" w:rsidRPr="009E622F" w:rsidRDefault="0089692B" w:rsidP="0089692B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89692B" w:rsidRPr="00EA5BF5" w:rsidTr="009D2E05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89692B" w:rsidRPr="00EA5BF5" w:rsidRDefault="0089692B" w:rsidP="0089692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89692B" w:rsidRPr="00EA5BF5" w:rsidRDefault="0089692B" w:rsidP="0089692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89692B" w:rsidRPr="00EA5BF5" w:rsidRDefault="0089692B" w:rsidP="0089692B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9692B" w:rsidRPr="0089692B" w:rsidRDefault="0089692B" w:rsidP="0089692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D520E8"/>
                <w:sz w:val="42"/>
                <w:szCs w:val="42"/>
                <w:u w:val="single"/>
              </w:rPr>
            </w:pPr>
            <w:r w:rsidRPr="0089692B">
              <w:rPr>
                <w:rFonts w:asciiTheme="minorHAnsi" w:hAnsiTheme="minorHAnsi" w:cstheme="minorHAnsi"/>
                <w:b/>
                <w:noProof/>
                <w:color w:val="D520E8"/>
                <w:sz w:val="42"/>
                <w:szCs w:val="42"/>
                <w:u w:val="single"/>
              </w:rPr>
              <w:t>Rosenmontag</w:t>
            </w:r>
          </w:p>
          <w:p w:rsidR="0089692B" w:rsidRDefault="0089692B" w:rsidP="0089692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D520E8"/>
                <w:sz w:val="44"/>
                <w:szCs w:val="44"/>
              </w:rPr>
            </w:pPr>
            <w:r w:rsidRPr="0089692B">
              <w:rPr>
                <w:rFonts w:asciiTheme="minorHAnsi" w:hAnsiTheme="minorHAnsi" w:cstheme="minorHAnsi"/>
                <w:b/>
                <w:noProof/>
                <w:color w:val="D520E8"/>
                <w:sz w:val="44"/>
                <w:szCs w:val="44"/>
              </w:rPr>
              <w:t>Faschings-Party</w:t>
            </w:r>
          </w:p>
          <w:p w:rsidR="0089692B" w:rsidRPr="0089692B" w:rsidRDefault="0089692B" w:rsidP="0089692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6"/>
                <w:szCs w:val="46"/>
              </w:rPr>
            </w:pPr>
            <w:r w:rsidRPr="0089692B">
              <w:rPr>
                <w:rFonts w:asciiTheme="minorHAnsi" w:hAnsiTheme="minorHAnsi" w:cstheme="minorHAnsi"/>
                <w:b/>
                <w:color w:val="7030A0"/>
                <w:sz w:val="46"/>
                <w:szCs w:val="46"/>
              </w:rPr>
              <w:t>15.00-16.30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692B" w:rsidRPr="0089692B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</w:rPr>
            </w:pPr>
            <w:r w:rsidRPr="0089692B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</w:rPr>
              <w:t>Rosenkranz</w:t>
            </w:r>
          </w:p>
          <w:p w:rsidR="0089692B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</w:rPr>
              <w:t>c</w:t>
            </w:r>
            <w:r w:rsidRPr="0089692B"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</w:rPr>
              <w:t>a. 15.10 – 16.00</w:t>
            </w:r>
          </w:p>
          <w:p w:rsidR="0089692B" w:rsidRPr="00F452F8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869329" cy="1095375"/>
                  <wp:effectExtent l="0" t="0" r="698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osenkranz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981" cy="1099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692B" w:rsidRPr="00C03EC0" w:rsidRDefault="0089692B" w:rsidP="0089692B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C03EC0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89692B" w:rsidRDefault="0089692B" w:rsidP="0089692B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0BCEE897" wp14:editId="1BBD9C09">
                  <wp:extent cx="883285" cy="88328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692B" w:rsidRPr="004A559B" w:rsidRDefault="0089692B" w:rsidP="0089692B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4A559B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89692B" w:rsidRPr="00A83D91" w:rsidRDefault="0089692B" w:rsidP="0089692B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9692B" w:rsidRPr="00C03EC0" w:rsidRDefault="00C03EC0" w:rsidP="0089692B">
            <w:pPr>
              <w:jc w:val="center"/>
              <w:rPr>
                <w:rFonts w:ascii="Lucida Calligraphy" w:hAnsi="Lucida Calligraphy"/>
                <w:b/>
                <w:noProof/>
                <w:color w:val="806000" w:themeColor="accent4" w:themeShade="80"/>
                <w:sz w:val="40"/>
                <w:szCs w:val="40"/>
              </w:rPr>
            </w:pPr>
            <w:r w:rsidRPr="00C03EC0">
              <w:rPr>
                <w:rFonts w:ascii="Lucida Calligraphy" w:hAnsi="Lucida Calligraphy"/>
                <w:b/>
                <w:noProof/>
                <w:color w:val="806000" w:themeColor="accent4" w:themeShade="80"/>
                <w:sz w:val="40"/>
                <w:szCs w:val="40"/>
              </w:rPr>
              <w:t>Spielrunde</w:t>
            </w:r>
          </w:p>
          <w:p w:rsidR="00C03EC0" w:rsidRPr="007951DD" w:rsidRDefault="00C03EC0" w:rsidP="0089692B">
            <w:pPr>
              <w:jc w:val="center"/>
              <w:rPr>
                <w:rFonts w:ascii="Lucida Calligraphy" w:hAnsi="Lucida Calligraphy"/>
                <w:b/>
                <w:noProof/>
                <w:color w:val="833C0B" w:themeColor="accent2" w:themeShade="80"/>
                <w:sz w:val="36"/>
                <w:szCs w:val="36"/>
              </w:rPr>
            </w:pPr>
            <w:r>
              <w:rPr>
                <w:rFonts w:ascii="Lucida Calligraphy" w:hAnsi="Lucida Calligraphy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>
                  <wp:extent cx="1056925" cy="1373505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ätselfuch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102" cy="138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692B" w:rsidRPr="00953368" w:rsidRDefault="0089692B" w:rsidP="0089692B">
            <w:pPr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</w:pPr>
            <w:r w:rsidRPr="00953368"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t>Offene Runde</w:t>
            </w:r>
          </w:p>
          <w:p w:rsidR="0089692B" w:rsidRPr="00C77CD0" w:rsidRDefault="0089692B" w:rsidP="0089692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4BE17073" wp14:editId="22A3C59E">
                  <wp:extent cx="817444" cy="1204595"/>
                  <wp:effectExtent l="0" t="0" r="1905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959" cy="1208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9692B" w:rsidRPr="00C03EC0" w:rsidRDefault="00C03EC0" w:rsidP="0089692B">
            <w:pPr>
              <w:jc w:val="center"/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</w:rPr>
            </w:pPr>
            <w:r w:rsidRPr="00C03EC0"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</w:rPr>
              <w:t>Kleingruppe</w:t>
            </w:r>
          </w:p>
          <w:p w:rsidR="0089692B" w:rsidRPr="0089692B" w:rsidRDefault="00C03EC0" w:rsidP="0089692B">
            <w:pPr>
              <w:jc w:val="center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1470759" cy="1097280"/>
                  <wp:effectExtent l="0" t="0" r="0" b="762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treuungstablett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503" cy="109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9692B" w:rsidRPr="0089692B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  <w:r w:rsidRPr="0089692B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Einzelbetreuung</w:t>
            </w: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E5B4097" wp14:editId="0DC9CB8F">
                  <wp:extent cx="696595" cy="1232329"/>
                  <wp:effectExtent l="0" t="0" r="8255" b="635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ulpe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337" cy="12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92B" w:rsidRPr="00EA5BF5" w:rsidTr="009D2E05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89692B" w:rsidRPr="00EA5BF5" w:rsidRDefault="009D2E05" w:rsidP="0089692B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Ort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89692B">
              <w:rPr>
                <w:rFonts w:asciiTheme="minorHAnsi" w:hAnsiTheme="minorHAnsi" w:cstheme="minorHAnsi"/>
                <w:b/>
                <w:color w:val="D520E8"/>
                <w:sz w:val="36"/>
                <w:szCs w:val="36"/>
              </w:rPr>
              <w:t>OG/EG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6633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663300"/>
                <w:sz w:val="36"/>
                <w:szCs w:val="36"/>
              </w:rPr>
              <w:t>2.OG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9692B" w:rsidRPr="00B47842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E64361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</w:tr>
      <w:tr w:rsidR="0089692B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89692B" w:rsidRPr="00EA5BF5" w:rsidRDefault="0089692B" w:rsidP="0089692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89692B" w:rsidRPr="00EA5BF5" w:rsidRDefault="0089692B" w:rsidP="0089692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89692B" w:rsidRPr="00EA5BF5" w:rsidRDefault="0089692B" w:rsidP="0089692B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D82C85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6C7632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A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bweichungen 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sind 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möglich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!!</w:t>
      </w:r>
      <w:r w:rsidR="006258BB"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      </w:t>
      </w:r>
    </w:p>
    <w:sectPr w:rsidR="006258BB" w:rsidRPr="00D82C85" w:rsidSect="00C603B8">
      <w:headerReference w:type="default" r:id="rId19"/>
      <w:footerReference w:type="default" r:id="rId20"/>
      <w:pgSz w:w="23811" w:h="16838" w:orient="landscape" w:code="8"/>
      <w:pgMar w:top="0" w:right="1134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2"/>
      <w:gridCol w:w="2576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6B1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4119"/>
    <w:rsid w:val="00815ABE"/>
    <w:rsid w:val="00815EB6"/>
    <w:rsid w:val="00817FD1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692B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E05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3EC0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178E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63B5757A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CC7E9-D81A-4403-A232-C2907032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1566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5</cp:revision>
  <cp:lastPrinted>2025-02-27T15:52:00Z</cp:lastPrinted>
  <dcterms:created xsi:type="dcterms:W3CDTF">2025-02-27T15:47:00Z</dcterms:created>
  <dcterms:modified xsi:type="dcterms:W3CDTF">2025-02-27T15:55:00Z</dcterms:modified>
</cp:coreProperties>
</file>